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15C3" w14:textId="0C31EA24" w:rsidR="00DC5272" w:rsidRPr="00DC5272" w:rsidRDefault="00464D52" w:rsidP="008319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b/>
          <w:bCs/>
          <w:sz w:val="28"/>
          <w:szCs w:val="28"/>
          <w:u w:color="000000"/>
        </w:rPr>
      </w:pPr>
      <w:r w:rsidRPr="007E0476">
        <w:rPr>
          <w:rFonts w:ascii="Arial" w:eastAsia="Arial" w:hAnsi="Arial" w:cs="Arial"/>
          <w:b/>
          <w:bCs/>
          <w:noProof/>
          <w:sz w:val="28"/>
          <w:szCs w:val="28"/>
          <w:u w:color="000000"/>
        </w:rPr>
        <w:drawing>
          <wp:anchor distT="152400" distB="152400" distL="152400" distR="152400" simplePos="0" relativeHeight="251659264" behindDoc="0" locked="0" layoutInCell="1" allowOverlap="1" wp14:anchorId="522F1D2F" wp14:editId="747F6B37">
            <wp:simplePos x="0" y="0"/>
            <wp:positionH relativeFrom="margin">
              <wp:posOffset>-340960</wp:posOffset>
            </wp:positionH>
            <wp:positionV relativeFrom="line">
              <wp:posOffset>-152400</wp:posOffset>
            </wp:positionV>
            <wp:extent cx="1435511" cy="1441492"/>
            <wp:effectExtent l="0" t="0" r="0" b="0"/>
            <wp:wrapThrough wrapText="bothSides" distL="152400" distR="152400">
              <wp:wrapPolygon edited="1">
                <wp:start x="360" y="45"/>
                <wp:lineTo x="21420" y="134"/>
                <wp:lineTo x="21600" y="403"/>
                <wp:lineTo x="21510" y="21331"/>
                <wp:lineTo x="21195" y="21555"/>
                <wp:lineTo x="315" y="21510"/>
                <wp:lineTo x="0" y="21107"/>
                <wp:lineTo x="90" y="269"/>
                <wp:lineTo x="360" y="45"/>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7"/>
                    <a:stretch>
                      <a:fillRect/>
                    </a:stretch>
                  </pic:blipFill>
                  <pic:spPr>
                    <a:xfrm>
                      <a:off x="0" y="0"/>
                      <a:ext cx="1435511" cy="1441492"/>
                    </a:xfrm>
                    <a:prstGeom prst="rect">
                      <a:avLst/>
                    </a:prstGeom>
                    <a:ln w="12700" cap="flat">
                      <a:noFill/>
                      <a:miter lim="400000"/>
                    </a:ln>
                    <a:effectLst/>
                  </pic:spPr>
                </pic:pic>
              </a:graphicData>
            </a:graphic>
          </wp:anchor>
        </w:drawing>
      </w:r>
      <w:r w:rsidR="00AB42B2">
        <w:rPr>
          <w:rFonts w:ascii="Arial" w:hAnsi="Arial" w:cs="Arial"/>
          <w:b/>
          <w:bCs/>
          <w:sz w:val="28"/>
          <w:szCs w:val="28"/>
          <w:u w:color="000000"/>
        </w:rPr>
        <w:t xml:space="preserve"> </w:t>
      </w:r>
      <w:r w:rsidR="00DC5272" w:rsidRPr="00DC5272">
        <w:rPr>
          <w:rFonts w:ascii="Arial" w:hAnsi="Arial" w:cs="Arial"/>
          <w:b/>
          <w:bCs/>
          <w:sz w:val="28"/>
          <w:szCs w:val="28"/>
          <w:u w:color="000000"/>
        </w:rPr>
        <w:t>’t Veld maakt zich op voor de Pinksterkermis 2026</w:t>
      </w:r>
      <w:r w:rsidR="00DC5272" w:rsidRPr="00DC5272">
        <w:rPr>
          <w:rFonts w:ascii="Arial" w:hAnsi="Arial" w:cs="Arial"/>
          <w:b/>
          <w:bCs/>
          <w:sz w:val="28"/>
          <w:szCs w:val="28"/>
          <w:u w:color="000000"/>
        </w:rPr>
        <w:br/>
      </w:r>
      <w:r w:rsidR="00DC5272" w:rsidRPr="00DC5272">
        <w:rPr>
          <w:rFonts w:ascii="Arial" w:hAnsi="Arial" w:cs="Arial"/>
          <w:b/>
          <w:bCs/>
          <w:i/>
          <w:iCs/>
          <w:sz w:val="22"/>
          <w:szCs w:val="22"/>
          <w:u w:color="000000"/>
        </w:rPr>
        <w:t xml:space="preserve">Vertrouwd gezellig, met verrassende </w:t>
      </w:r>
      <w:proofErr w:type="spellStart"/>
      <w:r w:rsidR="00DC5272" w:rsidRPr="00DC5272">
        <w:rPr>
          <w:rFonts w:ascii="Arial" w:hAnsi="Arial" w:cs="Arial"/>
          <w:b/>
          <w:bCs/>
          <w:i/>
          <w:iCs/>
          <w:sz w:val="22"/>
          <w:szCs w:val="22"/>
          <w:u w:color="000000"/>
        </w:rPr>
        <w:t>twists</w:t>
      </w:r>
      <w:proofErr w:type="spellEnd"/>
    </w:p>
    <w:p w14:paraId="4DD3B900" w14:textId="08054C6F"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Het Pinksterweekend in ’t Veld komt er weer aan… en dat betekent maar één ding: het dorp maakt zich op voor een paar dagen vol ontmoeting, plezier en mooie momenten samen. Ook dit jaar staat alles weer in het teken van sport, spel, kermis en gezelligheid</w:t>
      </w:r>
      <w:r>
        <w:rPr>
          <w:rFonts w:ascii="Arial" w:hAnsi="Arial" w:cs="Arial"/>
          <w:sz w:val="22"/>
          <w:szCs w:val="22"/>
          <w:u w:color="000000"/>
        </w:rPr>
        <w:t>. P</w:t>
      </w:r>
      <w:r w:rsidRPr="00DC5272">
        <w:rPr>
          <w:rFonts w:ascii="Arial" w:hAnsi="Arial" w:cs="Arial"/>
          <w:sz w:val="22"/>
          <w:szCs w:val="22"/>
          <w:u w:color="000000"/>
        </w:rPr>
        <w:t>recies zoals we dat al jaren kennen én waarderen.</w:t>
      </w:r>
    </w:p>
    <w:p w14:paraId="4E6D02DA" w14:textId="77777777"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Van vrijdag tot en met maandag verandert ’t Veld opnieuw in een bruisende plek waar jong en oud samenkomen. Met een programma vol bekende onderdelen en een paar frisse verrassingen belooft het weer een editie te worden om naar uit te kijken.</w:t>
      </w:r>
    </w:p>
    <w:p w14:paraId="47133478" w14:textId="4C5C0DC2"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b/>
          <w:bCs/>
          <w:sz w:val="22"/>
          <w:szCs w:val="22"/>
          <w:u w:color="000000"/>
        </w:rPr>
        <w:t>Kermisplezier voor iedereen</w:t>
      </w:r>
      <w:r w:rsidRPr="00DC5272">
        <w:rPr>
          <w:rFonts w:ascii="Arial" w:hAnsi="Arial" w:cs="Arial"/>
          <w:b/>
          <w:bCs/>
          <w:sz w:val="22"/>
          <w:szCs w:val="22"/>
          <w:u w:color="000000"/>
        </w:rPr>
        <w:br/>
      </w:r>
      <w:r w:rsidRPr="00DC5272">
        <w:rPr>
          <w:rFonts w:ascii="Arial" w:hAnsi="Arial" w:cs="Arial"/>
          <w:sz w:val="22"/>
          <w:szCs w:val="22"/>
          <w:u w:color="000000"/>
        </w:rPr>
        <w:t xml:space="preserve">Vanaf zaterdagmiddag draait de kermis weer volop. De vertrouwde attracties zorgen voor plezier bij de kinderen, terwijl het dorp zich vult met gezelligheid en </w:t>
      </w:r>
      <w:r>
        <w:rPr>
          <w:rFonts w:ascii="Arial" w:hAnsi="Arial" w:cs="Arial"/>
          <w:sz w:val="22"/>
          <w:szCs w:val="22"/>
          <w:u w:color="000000"/>
        </w:rPr>
        <w:t xml:space="preserve">blije </w:t>
      </w:r>
      <w:r w:rsidRPr="00DC5272">
        <w:rPr>
          <w:rFonts w:ascii="Arial" w:hAnsi="Arial" w:cs="Arial"/>
          <w:sz w:val="22"/>
          <w:szCs w:val="22"/>
          <w:u w:color="000000"/>
        </w:rPr>
        <w:t>ontmoeting</w:t>
      </w:r>
      <w:r>
        <w:rPr>
          <w:rFonts w:ascii="Arial" w:hAnsi="Arial" w:cs="Arial"/>
          <w:sz w:val="22"/>
          <w:szCs w:val="22"/>
          <w:u w:color="000000"/>
        </w:rPr>
        <w:t>en</w:t>
      </w:r>
      <w:r w:rsidRPr="00DC5272">
        <w:rPr>
          <w:rFonts w:ascii="Arial" w:hAnsi="Arial" w:cs="Arial"/>
          <w:sz w:val="22"/>
          <w:szCs w:val="22"/>
          <w:u w:color="000000"/>
        </w:rPr>
        <w:t>. En natuurlijk keert ook het populaire Euro Uurtje weer terug</w:t>
      </w:r>
      <w:r>
        <w:rPr>
          <w:rFonts w:ascii="Arial" w:hAnsi="Arial" w:cs="Arial"/>
          <w:sz w:val="22"/>
          <w:szCs w:val="22"/>
          <w:u w:color="000000"/>
        </w:rPr>
        <w:t>:</w:t>
      </w:r>
      <w:r w:rsidRPr="00DC5272">
        <w:rPr>
          <w:rFonts w:ascii="Arial" w:hAnsi="Arial" w:cs="Arial"/>
          <w:sz w:val="22"/>
          <w:szCs w:val="22"/>
          <w:u w:color="000000"/>
        </w:rPr>
        <w:t xml:space="preserve"> hét moment waarop </w:t>
      </w:r>
      <w:r>
        <w:rPr>
          <w:rFonts w:ascii="Arial" w:hAnsi="Arial" w:cs="Arial"/>
          <w:sz w:val="22"/>
          <w:szCs w:val="22"/>
          <w:u w:color="000000"/>
        </w:rPr>
        <w:t>iedereen</w:t>
      </w:r>
      <w:r w:rsidRPr="00DC5272">
        <w:rPr>
          <w:rFonts w:ascii="Arial" w:hAnsi="Arial" w:cs="Arial"/>
          <w:sz w:val="22"/>
          <w:szCs w:val="22"/>
          <w:u w:color="000000"/>
        </w:rPr>
        <w:t xml:space="preserve"> extra </w:t>
      </w:r>
      <w:r>
        <w:rPr>
          <w:rFonts w:ascii="Arial" w:hAnsi="Arial" w:cs="Arial"/>
          <w:sz w:val="22"/>
          <w:szCs w:val="22"/>
          <w:u w:color="000000"/>
        </w:rPr>
        <w:t>kan</w:t>
      </w:r>
      <w:r w:rsidRPr="00DC5272">
        <w:rPr>
          <w:rFonts w:ascii="Arial" w:hAnsi="Arial" w:cs="Arial"/>
          <w:sz w:val="22"/>
          <w:szCs w:val="22"/>
          <w:u w:color="000000"/>
        </w:rPr>
        <w:t xml:space="preserve"> genieten.</w:t>
      </w:r>
    </w:p>
    <w:p w14:paraId="46D0C02D" w14:textId="1A5AFEFE"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b/>
          <w:bCs/>
          <w:sz w:val="22"/>
          <w:szCs w:val="22"/>
          <w:u w:color="000000"/>
        </w:rPr>
        <w:t>Sportief, actief en vooral gezellig</w:t>
      </w:r>
      <w:r w:rsidRPr="00DC5272">
        <w:rPr>
          <w:rFonts w:ascii="Arial" w:hAnsi="Arial" w:cs="Arial"/>
          <w:b/>
          <w:bCs/>
          <w:sz w:val="22"/>
          <w:szCs w:val="22"/>
          <w:u w:color="000000"/>
        </w:rPr>
        <w:br/>
      </w:r>
      <w:r w:rsidRPr="00DC5272">
        <w:rPr>
          <w:rFonts w:ascii="Arial" w:hAnsi="Arial" w:cs="Arial"/>
          <w:sz w:val="22"/>
          <w:szCs w:val="22"/>
          <w:u w:color="000000"/>
        </w:rPr>
        <w:t>Zoals altijd starten we het weekend</w:t>
      </w:r>
      <w:r>
        <w:rPr>
          <w:rFonts w:ascii="Arial" w:hAnsi="Arial" w:cs="Arial"/>
          <w:sz w:val="22"/>
          <w:szCs w:val="22"/>
          <w:u w:color="000000"/>
        </w:rPr>
        <w:t xml:space="preserve"> voor de kinderen met een gezellige </w:t>
      </w:r>
      <w:r w:rsidRPr="00DC5272">
        <w:rPr>
          <w:rFonts w:ascii="Arial" w:hAnsi="Arial" w:cs="Arial"/>
          <w:i/>
          <w:iCs/>
          <w:sz w:val="22"/>
          <w:szCs w:val="22"/>
          <w:u w:color="000000"/>
        </w:rPr>
        <w:t>Kermis Disco</w:t>
      </w:r>
      <w:r>
        <w:rPr>
          <w:rFonts w:ascii="Arial" w:hAnsi="Arial" w:cs="Arial"/>
          <w:sz w:val="22"/>
          <w:szCs w:val="22"/>
          <w:u w:color="000000"/>
        </w:rPr>
        <w:t xml:space="preserve"> bij café De Vriendschap. De oudere jeugd kan zich vermaken in de sporthal onder de bezielende leiding van ons Jeugd Kermis Comité. De zaterdag staat in het teken van</w:t>
      </w:r>
      <w:r w:rsidRPr="00DC5272">
        <w:rPr>
          <w:rFonts w:ascii="Arial" w:hAnsi="Arial" w:cs="Arial"/>
          <w:sz w:val="22"/>
          <w:szCs w:val="22"/>
          <w:u w:color="000000"/>
        </w:rPr>
        <w:t xml:space="preserve"> sport met de spellen en de </w:t>
      </w:r>
      <w:r w:rsidRPr="00DC5272">
        <w:rPr>
          <w:rFonts w:ascii="Arial" w:hAnsi="Arial" w:cs="Arial"/>
          <w:i/>
          <w:iCs/>
          <w:sz w:val="22"/>
          <w:szCs w:val="22"/>
          <w:u w:color="000000"/>
        </w:rPr>
        <w:t>10-Kamp</w:t>
      </w:r>
      <w:r w:rsidRPr="00DC5272">
        <w:rPr>
          <w:rFonts w:ascii="Arial" w:hAnsi="Arial" w:cs="Arial"/>
          <w:sz w:val="22"/>
          <w:szCs w:val="22"/>
          <w:u w:color="000000"/>
        </w:rPr>
        <w:t xml:space="preserve"> op zaterdag. Teams nemen het tegen elkaar op in een mix van fanatisme en plezier.</w:t>
      </w:r>
    </w:p>
    <w:p w14:paraId="51695D5B" w14:textId="51E1A39C"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 xml:space="preserve">Op zondag staat de jeugd weer centraal met het </w:t>
      </w:r>
      <w:r w:rsidRPr="00DC5272">
        <w:rPr>
          <w:rFonts w:ascii="Arial" w:hAnsi="Arial" w:cs="Arial"/>
          <w:i/>
          <w:iCs/>
          <w:sz w:val="22"/>
          <w:szCs w:val="22"/>
          <w:u w:color="000000"/>
        </w:rPr>
        <w:t>Jachtseizoen</w:t>
      </w:r>
      <w:r w:rsidRPr="00DC5272">
        <w:rPr>
          <w:rFonts w:ascii="Arial" w:hAnsi="Arial" w:cs="Arial"/>
          <w:sz w:val="22"/>
          <w:szCs w:val="22"/>
          <w:u w:color="000000"/>
        </w:rPr>
        <w:t xml:space="preserve">, dit jaar met een verrassende twist: muziek speelt een hoofdrol! Rennen, samenwerken én goed luisteren worden gecombineerd in een actief spel vol </w:t>
      </w:r>
      <w:r>
        <w:rPr>
          <w:rFonts w:ascii="Arial" w:hAnsi="Arial" w:cs="Arial"/>
          <w:sz w:val="22"/>
          <w:szCs w:val="22"/>
          <w:u w:color="000000"/>
        </w:rPr>
        <w:t>actie</w:t>
      </w:r>
      <w:r w:rsidRPr="00DC5272">
        <w:rPr>
          <w:rFonts w:ascii="Arial" w:hAnsi="Arial" w:cs="Arial"/>
          <w:sz w:val="22"/>
          <w:szCs w:val="22"/>
          <w:u w:color="000000"/>
        </w:rPr>
        <w:t xml:space="preserve"> en plezier. Natuurlijk worden de deelnemers ook dit jaar weer beloond met kermiskaartjes.</w:t>
      </w:r>
    </w:p>
    <w:p w14:paraId="522F522F" w14:textId="77777777"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 xml:space="preserve">In de middag is het tijd voor het inmiddels vertrouwde </w:t>
      </w:r>
      <w:r w:rsidRPr="00DC5272">
        <w:rPr>
          <w:rFonts w:ascii="Arial" w:hAnsi="Arial" w:cs="Arial"/>
          <w:i/>
          <w:iCs/>
          <w:sz w:val="22"/>
          <w:szCs w:val="22"/>
          <w:u w:color="000000"/>
        </w:rPr>
        <w:t>Steenwerpen Open</w:t>
      </w:r>
      <w:r w:rsidRPr="00DC5272">
        <w:rPr>
          <w:rFonts w:ascii="Arial" w:hAnsi="Arial" w:cs="Arial"/>
          <w:sz w:val="22"/>
          <w:szCs w:val="22"/>
          <w:u w:color="000000"/>
        </w:rPr>
        <w:t>. Een activiteit waar sportiviteit en gezelligheid hand in hand gaan en waar fanatieke teams én ontspannen deelnemers samenkomen voor een mooie middag.</w:t>
      </w:r>
    </w:p>
    <w:p w14:paraId="7C70C504" w14:textId="31065C10"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Maandag: traditie en strijd</w:t>
      </w:r>
      <w:r w:rsidRPr="00DC5272">
        <w:rPr>
          <w:rFonts w:ascii="Arial" w:hAnsi="Arial" w:cs="Arial"/>
          <w:sz w:val="22"/>
          <w:szCs w:val="22"/>
          <w:u w:color="000000"/>
        </w:rPr>
        <w:br/>
        <w:t xml:space="preserve">Tweede Pinksterdag staat zoals altijd in het teken van </w:t>
      </w:r>
      <w:r>
        <w:rPr>
          <w:rFonts w:ascii="Arial" w:hAnsi="Arial" w:cs="Arial"/>
          <w:sz w:val="22"/>
          <w:szCs w:val="22"/>
          <w:u w:color="000000"/>
        </w:rPr>
        <w:t>d</w:t>
      </w:r>
      <w:r w:rsidRPr="00DC5272">
        <w:rPr>
          <w:rFonts w:ascii="Arial" w:hAnsi="Arial" w:cs="Arial"/>
          <w:sz w:val="22"/>
          <w:szCs w:val="22"/>
          <w:u w:color="000000"/>
        </w:rPr>
        <w:t xml:space="preserve">e </w:t>
      </w:r>
      <w:r w:rsidRPr="00DC5272">
        <w:rPr>
          <w:rFonts w:ascii="Arial" w:hAnsi="Arial" w:cs="Arial"/>
          <w:i/>
          <w:iCs/>
          <w:sz w:val="22"/>
          <w:szCs w:val="22"/>
          <w:u w:color="000000"/>
        </w:rPr>
        <w:t>Rabobank Ronde van ’t Veld</w:t>
      </w:r>
      <w:r w:rsidRPr="00DC5272">
        <w:rPr>
          <w:rFonts w:ascii="Arial" w:hAnsi="Arial" w:cs="Arial"/>
          <w:sz w:val="22"/>
          <w:szCs w:val="22"/>
          <w:u w:color="000000"/>
        </w:rPr>
        <w:t xml:space="preserve">. Langs het parcours wordt fanatiek aangemoedigd en hangt die typische kermissfeer waar we zo trots op zijn. Vooraf trapt de jeugd af met de </w:t>
      </w:r>
      <w:r w:rsidRPr="00DC5272">
        <w:rPr>
          <w:rFonts w:ascii="Arial" w:hAnsi="Arial" w:cs="Arial"/>
          <w:i/>
          <w:iCs/>
          <w:sz w:val="22"/>
          <w:szCs w:val="22"/>
          <w:u w:color="000000"/>
        </w:rPr>
        <w:t>Dikke-banden-rugzak-race</w:t>
      </w:r>
      <w:r w:rsidRPr="00DC5272">
        <w:rPr>
          <w:rFonts w:ascii="Arial" w:hAnsi="Arial" w:cs="Arial"/>
          <w:sz w:val="22"/>
          <w:szCs w:val="22"/>
          <w:u w:color="000000"/>
        </w:rPr>
        <w:t>.</w:t>
      </w:r>
    </w:p>
    <w:p w14:paraId="0D431288" w14:textId="03B06FAD"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 xml:space="preserve">Na de wielerronde is het tijd voor het </w:t>
      </w:r>
      <w:proofErr w:type="spellStart"/>
      <w:r w:rsidRPr="00DC5272">
        <w:rPr>
          <w:rFonts w:ascii="Arial" w:hAnsi="Arial" w:cs="Arial"/>
          <w:i/>
          <w:iCs/>
          <w:sz w:val="22"/>
          <w:szCs w:val="22"/>
          <w:u w:color="000000"/>
        </w:rPr>
        <w:t>Cornhole</w:t>
      </w:r>
      <w:proofErr w:type="spellEnd"/>
      <w:r w:rsidRPr="00DC5272">
        <w:rPr>
          <w:rFonts w:ascii="Arial" w:hAnsi="Arial" w:cs="Arial"/>
          <w:i/>
          <w:iCs/>
          <w:sz w:val="22"/>
          <w:szCs w:val="22"/>
          <w:u w:color="000000"/>
        </w:rPr>
        <w:t xml:space="preserve"> Toernooi</w:t>
      </w:r>
      <w:r w:rsidRPr="00DC5272">
        <w:rPr>
          <w:rFonts w:ascii="Arial" w:hAnsi="Arial" w:cs="Arial"/>
          <w:sz w:val="22"/>
          <w:szCs w:val="22"/>
          <w:u w:color="000000"/>
        </w:rPr>
        <w:t>. Een laagdrempelig, maar verrassend fanatiek spe</w:t>
      </w:r>
      <w:r>
        <w:rPr>
          <w:rFonts w:ascii="Arial" w:hAnsi="Arial" w:cs="Arial"/>
          <w:sz w:val="22"/>
          <w:szCs w:val="22"/>
          <w:u w:color="000000"/>
        </w:rPr>
        <w:t>l, waaraan i</w:t>
      </w:r>
      <w:r w:rsidRPr="00DC5272">
        <w:rPr>
          <w:rFonts w:ascii="Arial" w:hAnsi="Arial" w:cs="Arial"/>
          <w:sz w:val="22"/>
          <w:szCs w:val="22"/>
          <w:u w:color="000000"/>
        </w:rPr>
        <w:t>edereen mee</w:t>
      </w:r>
      <w:r>
        <w:rPr>
          <w:rFonts w:ascii="Arial" w:hAnsi="Arial" w:cs="Arial"/>
          <w:sz w:val="22"/>
          <w:szCs w:val="22"/>
          <w:u w:color="000000"/>
        </w:rPr>
        <w:t xml:space="preserve"> </w:t>
      </w:r>
      <w:r w:rsidRPr="00DC5272">
        <w:rPr>
          <w:rFonts w:ascii="Arial" w:hAnsi="Arial" w:cs="Arial"/>
          <w:sz w:val="22"/>
          <w:szCs w:val="22"/>
          <w:u w:color="000000"/>
        </w:rPr>
        <w:t>kan doen</w:t>
      </w:r>
      <w:r>
        <w:rPr>
          <w:rFonts w:ascii="Arial" w:hAnsi="Arial" w:cs="Arial"/>
          <w:sz w:val="22"/>
          <w:szCs w:val="22"/>
          <w:u w:color="000000"/>
        </w:rPr>
        <w:t>. D</w:t>
      </w:r>
      <w:r w:rsidRPr="00DC5272">
        <w:rPr>
          <w:rFonts w:ascii="Arial" w:hAnsi="Arial" w:cs="Arial"/>
          <w:sz w:val="22"/>
          <w:szCs w:val="22"/>
          <w:u w:color="000000"/>
        </w:rPr>
        <w:t>us verzamel een maatje en sluit aan!</w:t>
      </w:r>
    </w:p>
    <w:p w14:paraId="612AAA6B" w14:textId="1860F08E"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b/>
          <w:bCs/>
          <w:sz w:val="22"/>
          <w:szCs w:val="22"/>
          <w:u w:color="000000"/>
        </w:rPr>
        <w:lastRenderedPageBreak/>
        <w:t>Samen maken we de kermis</w:t>
      </w:r>
      <w:r w:rsidRPr="00DC5272">
        <w:rPr>
          <w:rFonts w:ascii="Arial" w:hAnsi="Arial" w:cs="Arial"/>
          <w:b/>
          <w:bCs/>
          <w:sz w:val="22"/>
          <w:szCs w:val="22"/>
          <w:u w:color="000000"/>
        </w:rPr>
        <w:br/>
      </w:r>
      <w:r w:rsidRPr="00DC5272">
        <w:rPr>
          <w:rFonts w:ascii="Arial" w:hAnsi="Arial" w:cs="Arial"/>
          <w:sz w:val="22"/>
          <w:szCs w:val="22"/>
          <w:u w:color="000000"/>
        </w:rPr>
        <w:t xml:space="preserve">De Pinksterkermis is meer dan alleen een programma. Het is hét moment waarop we elkaar ontmoeten, bijpraten en samen genieten. Hang daarom ook dit jaar weer de </w:t>
      </w:r>
      <w:r w:rsidRPr="00DC5272">
        <w:rPr>
          <w:rFonts w:ascii="Arial" w:hAnsi="Arial" w:cs="Arial"/>
          <w:b/>
          <w:bCs/>
          <w:i/>
          <w:iCs/>
          <w:sz w:val="22"/>
          <w:szCs w:val="22"/>
          <w:u w:color="000000"/>
        </w:rPr>
        <w:t>Pinkstervlag</w:t>
      </w:r>
      <w:r w:rsidRPr="00DC5272">
        <w:rPr>
          <w:rFonts w:ascii="Arial" w:hAnsi="Arial" w:cs="Arial"/>
          <w:sz w:val="22"/>
          <w:szCs w:val="22"/>
          <w:u w:color="000000"/>
        </w:rPr>
        <w:t xml:space="preserve"> uit en laat zien dat we het samen doen</w:t>
      </w:r>
      <w:r>
        <w:rPr>
          <w:rFonts w:ascii="Arial" w:hAnsi="Arial" w:cs="Arial"/>
          <w:sz w:val="22"/>
          <w:szCs w:val="22"/>
          <w:u w:color="000000"/>
        </w:rPr>
        <w:t>!</w:t>
      </w:r>
    </w:p>
    <w:p w14:paraId="3CD8C1DC" w14:textId="77777777"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Het Pinkstercomité kijkt ernaar uit om er samen met jullie weer een prachtige editie van te maken.</w:t>
      </w:r>
    </w:p>
    <w:p w14:paraId="6291D97B" w14:textId="280C8136"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b/>
          <w:bCs/>
          <w:i/>
          <w:iCs/>
          <w:sz w:val="22"/>
          <w:szCs w:val="22"/>
          <w:u w:color="000000"/>
        </w:rPr>
      </w:pPr>
      <w:r w:rsidRPr="00DC5272">
        <w:rPr>
          <w:rFonts w:ascii="Arial" w:hAnsi="Arial" w:cs="Arial"/>
          <w:b/>
          <w:bCs/>
          <w:i/>
          <w:iCs/>
          <w:sz w:val="22"/>
          <w:szCs w:val="22"/>
          <w:u w:color="000000"/>
        </w:rPr>
        <w:t>Tot met Pinksteren in ’t Veld!</w:t>
      </w:r>
    </w:p>
    <w:p w14:paraId="1051253E" w14:textId="77777777" w:rsidR="00DC5272" w:rsidRPr="00DC5272" w:rsidRDefault="00DC5272" w:rsidP="00DC5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u w:color="000000"/>
        </w:rPr>
      </w:pPr>
      <w:r w:rsidRPr="00DC5272">
        <w:rPr>
          <w:rFonts w:ascii="Arial" w:hAnsi="Arial" w:cs="Arial"/>
          <w:sz w:val="22"/>
          <w:szCs w:val="22"/>
          <w:u w:color="000000"/>
        </w:rPr>
        <w:t>Met kermisgroet,</w:t>
      </w:r>
      <w:r w:rsidRPr="00DC5272">
        <w:rPr>
          <w:rFonts w:ascii="Arial" w:hAnsi="Arial" w:cs="Arial"/>
          <w:sz w:val="22"/>
          <w:szCs w:val="22"/>
          <w:u w:color="000000"/>
        </w:rPr>
        <w:br/>
        <w:t>Het Pinkstercomité</w:t>
      </w:r>
      <w:r w:rsidRPr="00DC5272">
        <w:rPr>
          <w:rFonts w:ascii="Arial" w:hAnsi="Arial" w:cs="Arial"/>
          <w:sz w:val="22"/>
          <w:szCs w:val="22"/>
          <w:u w:color="000000"/>
        </w:rPr>
        <w:br/>
      </w:r>
      <w:hyperlink r:id="rId8" w:tgtFrame="_new" w:history="1">
        <w:r w:rsidRPr="00DC5272">
          <w:rPr>
            <w:rStyle w:val="Hyperlink"/>
            <w:rFonts w:ascii="Arial" w:hAnsi="Arial" w:cs="Arial"/>
            <w:sz w:val="22"/>
            <w:szCs w:val="22"/>
          </w:rPr>
          <w:t>WWW.PINKSTERKERMIS.NL</w:t>
        </w:r>
      </w:hyperlink>
      <w:r w:rsidRPr="00DC5272">
        <w:rPr>
          <w:rFonts w:ascii="Arial" w:hAnsi="Arial" w:cs="Arial"/>
          <w:sz w:val="22"/>
          <w:szCs w:val="22"/>
          <w:u w:color="000000"/>
        </w:rPr>
        <w:t> / MET ELKAAR &amp; VOOR ELKAAR</w:t>
      </w:r>
    </w:p>
    <w:p w14:paraId="14F535AD" w14:textId="77777777" w:rsidR="0021293F" w:rsidRPr="007E0476" w:rsidRDefault="0021293F" w:rsidP="002129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b/>
          <w:bCs/>
          <w:sz w:val="22"/>
          <w:szCs w:val="22"/>
          <w:u w:color="000000"/>
        </w:rPr>
      </w:pPr>
    </w:p>
    <w:p w14:paraId="082673AF" w14:textId="77777777" w:rsidR="00E87F7A" w:rsidRPr="007E0476" w:rsidRDefault="00E87F7A" w:rsidP="002129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360" w:lineRule="auto"/>
        <w:rPr>
          <w:rFonts w:ascii="Arial" w:hAnsi="Arial" w:cs="Arial"/>
          <w:sz w:val="22"/>
          <w:szCs w:val="22"/>
        </w:rPr>
      </w:pPr>
    </w:p>
    <w:sectPr w:rsidR="00E87F7A" w:rsidRPr="007E0476">
      <w:headerReference w:type="default" r:id="rId9"/>
      <w:footerReference w:type="default" r:id="rId1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4563" w14:textId="77777777" w:rsidR="002C443F" w:rsidRDefault="002C443F">
      <w:pPr>
        <w:spacing w:before="0"/>
      </w:pPr>
      <w:r>
        <w:separator/>
      </w:r>
    </w:p>
  </w:endnote>
  <w:endnote w:type="continuationSeparator" w:id="0">
    <w:p w14:paraId="3D9B77C0" w14:textId="77777777" w:rsidR="002C443F" w:rsidRDefault="002C44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F78C" w14:textId="77777777" w:rsidR="0041509B" w:rsidRDefault="0041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CB0C" w14:textId="77777777" w:rsidR="002C443F" w:rsidRDefault="002C443F">
      <w:pPr>
        <w:spacing w:before="0"/>
      </w:pPr>
      <w:r>
        <w:separator/>
      </w:r>
    </w:p>
  </w:footnote>
  <w:footnote w:type="continuationSeparator" w:id="0">
    <w:p w14:paraId="503E212E" w14:textId="77777777" w:rsidR="002C443F" w:rsidRDefault="002C44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0E7B" w14:textId="77777777" w:rsidR="0041509B" w:rsidRDefault="0041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6A4F"/>
    <w:multiLevelType w:val="multilevel"/>
    <w:tmpl w:val="734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B4C6E"/>
    <w:multiLevelType w:val="multilevel"/>
    <w:tmpl w:val="C5F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13CA7"/>
    <w:multiLevelType w:val="multilevel"/>
    <w:tmpl w:val="467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933F3"/>
    <w:multiLevelType w:val="multilevel"/>
    <w:tmpl w:val="4E8A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07633"/>
    <w:multiLevelType w:val="multilevel"/>
    <w:tmpl w:val="B72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310123">
    <w:abstractNumId w:val="4"/>
  </w:num>
  <w:num w:numId="2" w16cid:durableId="1380788315">
    <w:abstractNumId w:val="1"/>
  </w:num>
  <w:num w:numId="3" w16cid:durableId="1328634878">
    <w:abstractNumId w:val="2"/>
  </w:num>
  <w:num w:numId="4" w16cid:durableId="398284005">
    <w:abstractNumId w:val="3"/>
  </w:num>
  <w:num w:numId="5" w16cid:durableId="181641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9B"/>
    <w:rsid w:val="00111734"/>
    <w:rsid w:val="00136161"/>
    <w:rsid w:val="001E0FC7"/>
    <w:rsid w:val="001F392F"/>
    <w:rsid w:val="0021293F"/>
    <w:rsid w:val="002A060B"/>
    <w:rsid w:val="002C443F"/>
    <w:rsid w:val="002D2096"/>
    <w:rsid w:val="002D2A81"/>
    <w:rsid w:val="002E1190"/>
    <w:rsid w:val="003340F6"/>
    <w:rsid w:val="003D1493"/>
    <w:rsid w:val="00404145"/>
    <w:rsid w:val="0041509B"/>
    <w:rsid w:val="00464D52"/>
    <w:rsid w:val="00482714"/>
    <w:rsid w:val="005E2D90"/>
    <w:rsid w:val="0060003E"/>
    <w:rsid w:val="006A27F2"/>
    <w:rsid w:val="00743AB7"/>
    <w:rsid w:val="00767A05"/>
    <w:rsid w:val="007E0476"/>
    <w:rsid w:val="007E6FD6"/>
    <w:rsid w:val="0083195C"/>
    <w:rsid w:val="0086358D"/>
    <w:rsid w:val="008E5365"/>
    <w:rsid w:val="00913657"/>
    <w:rsid w:val="0093324B"/>
    <w:rsid w:val="009C5834"/>
    <w:rsid w:val="009E4551"/>
    <w:rsid w:val="00A15E6F"/>
    <w:rsid w:val="00AB42B2"/>
    <w:rsid w:val="00AD7F55"/>
    <w:rsid w:val="00AF497D"/>
    <w:rsid w:val="00B00059"/>
    <w:rsid w:val="00B365CD"/>
    <w:rsid w:val="00B86E52"/>
    <w:rsid w:val="00B87228"/>
    <w:rsid w:val="00C27BB8"/>
    <w:rsid w:val="00CC72BA"/>
    <w:rsid w:val="00CD55D5"/>
    <w:rsid w:val="00CD7FE6"/>
    <w:rsid w:val="00CE0814"/>
    <w:rsid w:val="00CE1C08"/>
    <w:rsid w:val="00DC5272"/>
    <w:rsid w:val="00E500A1"/>
    <w:rsid w:val="00E557EF"/>
    <w:rsid w:val="00E76A09"/>
    <w:rsid w:val="00E87F7A"/>
    <w:rsid w:val="00EB1234"/>
    <w:rsid w:val="00EC7B5E"/>
    <w:rsid w:val="00F42781"/>
    <w:rsid w:val="00F5309B"/>
    <w:rsid w:val="00FD7C11"/>
    <w:rsid w:val="00FF1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D1944E"/>
  <w15:docId w15:val="{D58D173A-6FE6-6044-BCED-B170D814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4145"/>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Hyperlink0">
    <w:name w:val="Hyperlink.0"/>
    <w:basedOn w:val="Hyperlink"/>
    <w:rPr>
      <w:u w:val="single"/>
    </w:rPr>
  </w:style>
  <w:style w:type="character" w:styleId="Onopgelostemelding">
    <w:name w:val="Unresolved Mention"/>
    <w:basedOn w:val="Standaardalinea-lettertype"/>
    <w:uiPriority w:val="99"/>
    <w:semiHidden/>
    <w:unhideWhenUsed/>
    <w:rsid w:val="00CD7FE6"/>
    <w:rPr>
      <w:color w:val="605E5C"/>
      <w:shd w:val="clear" w:color="auto" w:fill="E1DFDD"/>
    </w:rPr>
  </w:style>
  <w:style w:type="paragraph" w:customStyle="1" w:styleId="Hoofdtekst">
    <w:name w:val="Hoofdtekst"/>
    <w:rsid w:val="00E87F7A"/>
    <w:rPr>
      <w:rFonts w:ascii="Helvetica Neue" w:hAnsi="Helvetica Neue" w:cs="Arial Unicode MS"/>
      <w:color w:val="000000"/>
      <w:sz w:val="22"/>
      <w:szCs w:val="22"/>
      <w14:textOutline w14:w="0" w14:cap="flat" w14:cmpd="sng" w14:algn="ctr">
        <w14:noFill/>
        <w14:prstDash w14:val="solid"/>
        <w14:bevel/>
      </w14:textOutline>
    </w:rPr>
  </w:style>
  <w:style w:type="paragraph" w:styleId="Normaalweb">
    <w:name w:val="Normal (Web)"/>
    <w:basedOn w:val="Standaard"/>
    <w:uiPriority w:val="99"/>
    <w:semiHidden/>
    <w:unhideWhenUsed/>
    <w:rsid w:val="009332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6232">
      <w:bodyDiv w:val="1"/>
      <w:marLeft w:val="0"/>
      <w:marRight w:val="0"/>
      <w:marTop w:val="0"/>
      <w:marBottom w:val="0"/>
      <w:divBdr>
        <w:top w:val="none" w:sz="0" w:space="0" w:color="auto"/>
        <w:left w:val="none" w:sz="0" w:space="0" w:color="auto"/>
        <w:bottom w:val="none" w:sz="0" w:space="0" w:color="auto"/>
        <w:right w:val="none" w:sz="0" w:space="0" w:color="auto"/>
      </w:divBdr>
      <w:divsChild>
        <w:div w:id="229849617">
          <w:marLeft w:val="0"/>
          <w:marRight w:val="0"/>
          <w:marTop w:val="0"/>
          <w:marBottom w:val="0"/>
          <w:divBdr>
            <w:top w:val="none" w:sz="0" w:space="0" w:color="auto"/>
            <w:left w:val="none" w:sz="0" w:space="0" w:color="auto"/>
            <w:bottom w:val="none" w:sz="0" w:space="0" w:color="auto"/>
            <w:right w:val="none" w:sz="0" w:space="0" w:color="auto"/>
          </w:divBdr>
          <w:divsChild>
            <w:div w:id="1780297998">
              <w:marLeft w:val="0"/>
              <w:marRight w:val="0"/>
              <w:marTop w:val="0"/>
              <w:marBottom w:val="0"/>
              <w:divBdr>
                <w:top w:val="none" w:sz="0" w:space="0" w:color="auto"/>
                <w:left w:val="none" w:sz="0" w:space="0" w:color="auto"/>
                <w:bottom w:val="none" w:sz="0" w:space="0" w:color="auto"/>
                <w:right w:val="none" w:sz="0" w:space="0" w:color="auto"/>
              </w:divBdr>
              <w:divsChild>
                <w:div w:id="606932515">
                  <w:marLeft w:val="0"/>
                  <w:marRight w:val="0"/>
                  <w:marTop w:val="0"/>
                  <w:marBottom w:val="0"/>
                  <w:divBdr>
                    <w:top w:val="none" w:sz="0" w:space="0" w:color="auto"/>
                    <w:left w:val="none" w:sz="0" w:space="0" w:color="auto"/>
                    <w:bottom w:val="none" w:sz="0" w:space="0" w:color="auto"/>
                    <w:right w:val="none" w:sz="0" w:space="0" w:color="auto"/>
                  </w:divBdr>
                  <w:divsChild>
                    <w:div w:id="13312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2633">
      <w:bodyDiv w:val="1"/>
      <w:marLeft w:val="0"/>
      <w:marRight w:val="0"/>
      <w:marTop w:val="0"/>
      <w:marBottom w:val="0"/>
      <w:divBdr>
        <w:top w:val="none" w:sz="0" w:space="0" w:color="auto"/>
        <w:left w:val="none" w:sz="0" w:space="0" w:color="auto"/>
        <w:bottom w:val="none" w:sz="0" w:space="0" w:color="auto"/>
        <w:right w:val="none" w:sz="0" w:space="0" w:color="auto"/>
      </w:divBdr>
    </w:div>
    <w:div w:id="1576161742">
      <w:bodyDiv w:val="1"/>
      <w:marLeft w:val="0"/>
      <w:marRight w:val="0"/>
      <w:marTop w:val="0"/>
      <w:marBottom w:val="0"/>
      <w:divBdr>
        <w:top w:val="none" w:sz="0" w:space="0" w:color="auto"/>
        <w:left w:val="none" w:sz="0" w:space="0" w:color="auto"/>
        <w:bottom w:val="none" w:sz="0" w:space="0" w:color="auto"/>
        <w:right w:val="none" w:sz="0" w:space="0" w:color="auto"/>
      </w:divBdr>
    </w:div>
    <w:div w:id="1719474908">
      <w:bodyDiv w:val="1"/>
      <w:marLeft w:val="0"/>
      <w:marRight w:val="0"/>
      <w:marTop w:val="0"/>
      <w:marBottom w:val="0"/>
      <w:divBdr>
        <w:top w:val="none" w:sz="0" w:space="0" w:color="auto"/>
        <w:left w:val="none" w:sz="0" w:space="0" w:color="auto"/>
        <w:bottom w:val="none" w:sz="0" w:space="0" w:color="auto"/>
        <w:right w:val="none" w:sz="0" w:space="0" w:color="auto"/>
      </w:divBdr>
    </w:div>
    <w:div w:id="1778865257">
      <w:bodyDiv w:val="1"/>
      <w:marLeft w:val="0"/>
      <w:marRight w:val="0"/>
      <w:marTop w:val="0"/>
      <w:marBottom w:val="0"/>
      <w:divBdr>
        <w:top w:val="none" w:sz="0" w:space="0" w:color="auto"/>
        <w:left w:val="none" w:sz="0" w:space="0" w:color="auto"/>
        <w:bottom w:val="none" w:sz="0" w:space="0" w:color="auto"/>
        <w:right w:val="none" w:sz="0" w:space="0" w:color="auto"/>
      </w:divBdr>
      <w:divsChild>
        <w:div w:id="1766151410">
          <w:marLeft w:val="0"/>
          <w:marRight w:val="0"/>
          <w:marTop w:val="0"/>
          <w:marBottom w:val="0"/>
          <w:divBdr>
            <w:top w:val="none" w:sz="0" w:space="0" w:color="auto"/>
            <w:left w:val="none" w:sz="0" w:space="0" w:color="auto"/>
            <w:bottom w:val="none" w:sz="0" w:space="0" w:color="auto"/>
            <w:right w:val="none" w:sz="0" w:space="0" w:color="auto"/>
          </w:divBdr>
          <w:divsChild>
            <w:div w:id="959652742">
              <w:marLeft w:val="0"/>
              <w:marRight w:val="0"/>
              <w:marTop w:val="0"/>
              <w:marBottom w:val="0"/>
              <w:divBdr>
                <w:top w:val="none" w:sz="0" w:space="0" w:color="auto"/>
                <w:left w:val="none" w:sz="0" w:space="0" w:color="auto"/>
                <w:bottom w:val="none" w:sz="0" w:space="0" w:color="auto"/>
                <w:right w:val="none" w:sz="0" w:space="0" w:color="auto"/>
              </w:divBdr>
              <w:divsChild>
                <w:div w:id="1978947278">
                  <w:marLeft w:val="0"/>
                  <w:marRight w:val="0"/>
                  <w:marTop w:val="0"/>
                  <w:marBottom w:val="0"/>
                  <w:divBdr>
                    <w:top w:val="none" w:sz="0" w:space="0" w:color="auto"/>
                    <w:left w:val="none" w:sz="0" w:space="0" w:color="auto"/>
                    <w:bottom w:val="none" w:sz="0" w:space="0" w:color="auto"/>
                    <w:right w:val="none" w:sz="0" w:space="0" w:color="auto"/>
                  </w:divBdr>
                  <w:divsChild>
                    <w:div w:id="18163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inksterkermis.nl/" TargetMode="Externa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Bood-de Jong</cp:lastModifiedBy>
  <cp:revision>2</cp:revision>
  <dcterms:created xsi:type="dcterms:W3CDTF">2026-05-11T15:24:00Z</dcterms:created>
  <dcterms:modified xsi:type="dcterms:W3CDTF">2026-05-11T15:24:00Z</dcterms:modified>
</cp:coreProperties>
</file>